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D23" w:rsidRDefault="00F03D23">
      <w:pPr>
        <w:pStyle w:val="ConsPlusNormal"/>
        <w:ind w:firstLine="540"/>
        <w:jc w:val="both"/>
        <w:outlineLvl w:val="0"/>
      </w:pP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ОТЧЕТ</w:t>
      </w: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о результатах документарн</w:t>
      </w:r>
      <w:r>
        <w:rPr>
          <w:rFonts w:ascii="Times New Roman" w:hAnsi="Times New Roman" w:cs="Times New Roman"/>
        </w:rPr>
        <w:t>ых</w:t>
      </w:r>
      <w:r w:rsidRPr="00F03D23">
        <w:rPr>
          <w:rFonts w:ascii="Times New Roman" w:hAnsi="Times New Roman" w:cs="Times New Roman"/>
        </w:rPr>
        <w:t xml:space="preserve"> проверок</w:t>
      </w:r>
      <w:r>
        <w:rPr>
          <w:rFonts w:ascii="Times New Roman" w:hAnsi="Times New Roman" w:cs="Times New Roman"/>
        </w:rPr>
        <w:t xml:space="preserve"> </w:t>
      </w:r>
      <w:r w:rsidRPr="00F03D23">
        <w:rPr>
          <w:rFonts w:ascii="Times New Roman" w:hAnsi="Times New Roman" w:cs="Times New Roman"/>
        </w:rPr>
        <w:t>за деятельностью</w:t>
      </w:r>
    </w:p>
    <w:p w:rsid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>казенных учреждений</w:t>
      </w:r>
      <w:r>
        <w:rPr>
          <w:rFonts w:ascii="Times New Roman" w:hAnsi="Times New Roman" w:cs="Times New Roman"/>
        </w:rPr>
        <w:t xml:space="preserve">, подведомственных министерству транспорта и дорожного хозяйства Сахалинской области </w:t>
      </w:r>
    </w:p>
    <w:p w:rsidR="00F03D23" w:rsidRPr="00F03D23" w:rsidRDefault="00F03D23">
      <w:pPr>
        <w:pStyle w:val="ConsPlusTitle"/>
        <w:jc w:val="center"/>
        <w:rPr>
          <w:rFonts w:ascii="Times New Roman" w:hAnsi="Times New Roman" w:cs="Times New Roman"/>
        </w:rPr>
      </w:pPr>
      <w:r w:rsidRPr="00F03D23">
        <w:rPr>
          <w:rFonts w:ascii="Times New Roman" w:hAnsi="Times New Roman" w:cs="Times New Roman"/>
        </w:rPr>
        <w:t xml:space="preserve">по состоянию на </w:t>
      </w:r>
      <w:r>
        <w:rPr>
          <w:rFonts w:ascii="Times New Roman" w:hAnsi="Times New Roman" w:cs="Times New Roman"/>
        </w:rPr>
        <w:t>01.0</w:t>
      </w:r>
      <w:r w:rsidR="004D56D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F03D23">
        <w:rPr>
          <w:rFonts w:ascii="Times New Roman" w:hAnsi="Times New Roman" w:cs="Times New Roman"/>
        </w:rPr>
        <w:t>20</w:t>
      </w:r>
      <w:r w:rsidR="00481B10">
        <w:rPr>
          <w:rFonts w:ascii="Times New Roman" w:hAnsi="Times New Roman" w:cs="Times New Roman"/>
        </w:rPr>
        <w:t>2</w:t>
      </w:r>
      <w:r w:rsidR="004D56DB">
        <w:rPr>
          <w:rFonts w:ascii="Times New Roman" w:hAnsi="Times New Roman" w:cs="Times New Roman"/>
        </w:rPr>
        <w:t>1</w:t>
      </w:r>
      <w:r w:rsidRPr="00F03D23">
        <w:rPr>
          <w:rFonts w:ascii="Times New Roman" w:hAnsi="Times New Roman" w:cs="Times New Roman"/>
        </w:rPr>
        <w:t xml:space="preserve"> года</w:t>
      </w:r>
    </w:p>
    <w:p w:rsidR="00F03D23" w:rsidRPr="00F03D23" w:rsidRDefault="00F03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616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3402"/>
        <w:gridCol w:w="1559"/>
        <w:gridCol w:w="1276"/>
        <w:gridCol w:w="1020"/>
        <w:gridCol w:w="1390"/>
        <w:gridCol w:w="1420"/>
        <w:gridCol w:w="1273"/>
        <w:gridCol w:w="1701"/>
        <w:gridCol w:w="1701"/>
      </w:tblGrid>
      <w:tr w:rsidR="00F03D23" w:rsidRPr="00F03D23" w:rsidTr="009633DD">
        <w:tc>
          <w:tcPr>
            <w:tcW w:w="1418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Объект контроля</w:t>
            </w:r>
          </w:p>
        </w:tc>
        <w:tc>
          <w:tcPr>
            <w:tcW w:w="3402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Предмет контроля</w:t>
            </w:r>
          </w:p>
        </w:tc>
        <w:tc>
          <w:tcPr>
            <w:tcW w:w="1559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Основание для осуществления документарных проверок </w:t>
            </w:r>
          </w:p>
        </w:tc>
        <w:tc>
          <w:tcPr>
            <w:tcW w:w="1276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Период проведения документарных проверок </w:t>
            </w:r>
          </w:p>
        </w:tc>
        <w:tc>
          <w:tcPr>
            <w:tcW w:w="1020" w:type="dxa"/>
            <w:vMerge w:val="restart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Проверяемый период</w:t>
            </w:r>
          </w:p>
        </w:tc>
        <w:tc>
          <w:tcPr>
            <w:tcW w:w="2810" w:type="dxa"/>
            <w:gridSpan w:val="2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Объем проверенных средств (в том числе по источникам)</w:t>
            </w:r>
          </w:p>
        </w:tc>
        <w:tc>
          <w:tcPr>
            <w:tcW w:w="2974" w:type="dxa"/>
            <w:gridSpan w:val="2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Результаты документарных проверок </w:t>
            </w:r>
          </w:p>
        </w:tc>
        <w:tc>
          <w:tcPr>
            <w:tcW w:w="1701" w:type="dxa"/>
            <w:vMerge w:val="restart"/>
          </w:tcPr>
          <w:p w:rsidR="00F03D23" w:rsidRPr="00F03D23" w:rsidRDefault="00F03D23" w:rsidP="00640A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 xml:space="preserve">Принято мер по результатам документарных проверок </w:t>
            </w:r>
          </w:p>
        </w:tc>
      </w:tr>
      <w:tr w:rsidR="00F03D23" w:rsidRPr="00F03D23" w:rsidTr="009633DD">
        <w:tc>
          <w:tcPr>
            <w:tcW w:w="1418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сумма, тыс. рублей</w:t>
            </w:r>
          </w:p>
        </w:tc>
        <w:tc>
          <w:tcPr>
            <w:tcW w:w="14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3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перечень установленных нарушений с указанием нарушенного нормативного акта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суммовое выражение установленного нарушения (при наличии), тыс. рублей</w:t>
            </w:r>
          </w:p>
        </w:tc>
        <w:tc>
          <w:tcPr>
            <w:tcW w:w="1701" w:type="dxa"/>
            <w:vMerge/>
          </w:tcPr>
          <w:p w:rsidR="00F03D23" w:rsidRPr="00F03D23" w:rsidRDefault="00F03D23">
            <w:pPr>
              <w:rPr>
                <w:rFonts w:ascii="Times New Roman" w:hAnsi="Times New Roman" w:cs="Times New Roman"/>
              </w:rPr>
            </w:pPr>
          </w:p>
        </w:tc>
      </w:tr>
      <w:tr w:rsidR="00F03D23" w:rsidRPr="00F03D23" w:rsidTr="009633DD">
        <w:tc>
          <w:tcPr>
            <w:tcW w:w="1418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20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3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F03D23" w:rsidRPr="00F03D23" w:rsidRDefault="00F03D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10</w:t>
            </w:r>
          </w:p>
        </w:tc>
      </w:tr>
      <w:tr w:rsidR="006816FE" w:rsidRPr="00F03D23" w:rsidTr="009633DD">
        <w:trPr>
          <w:trHeight w:val="1926"/>
        </w:trPr>
        <w:tc>
          <w:tcPr>
            <w:tcW w:w="1418" w:type="dxa"/>
            <w:vMerge w:val="restart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ГКУ «Управление Сахалинавтодор»</w:t>
            </w:r>
          </w:p>
        </w:tc>
        <w:tc>
          <w:tcPr>
            <w:tcW w:w="3402" w:type="dxa"/>
            <w:vMerge w:val="restart"/>
          </w:tcPr>
          <w:p w:rsidR="006816FE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казенными учреждениями основных видов деятельности, предусмотренных уставами, а также иных видов деятельности; соответствие осуществляемых видов деятельности уставу учреждения;</w:t>
            </w:r>
          </w:p>
          <w:p w:rsidR="006816FE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казенными учреждениями бюджетной сметы;</w:t>
            </w:r>
          </w:p>
          <w:p w:rsidR="00FA5FE4" w:rsidRDefault="006816FE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 w:rsidRPr="004A10A3">
              <w:rPr>
                <w:rFonts w:ascii="Times New Roman" w:hAnsi="Times New Roman" w:cs="Times New Roman"/>
              </w:rPr>
              <w:t>Осуществление казенными учреждениями деятельности, связанной с учетом имущества Сахалинской области, находящегося у учреждений на праве оперативного управления, его использованием и распоряжением, а также обеспечением его сохранности</w:t>
            </w:r>
            <w:r w:rsidR="001F519D">
              <w:rPr>
                <w:rFonts w:ascii="Times New Roman" w:hAnsi="Times New Roman" w:cs="Times New Roman"/>
              </w:rPr>
              <w:t>;</w:t>
            </w:r>
          </w:p>
          <w:p w:rsidR="006816FE" w:rsidRPr="004A10A3" w:rsidRDefault="00FA5FE4" w:rsidP="004A10A3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Годовая бюджетная отчетность</w:t>
            </w:r>
            <w:r w:rsidR="006816FE" w:rsidRPr="004A10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учреждения.</w:t>
            </w:r>
            <w:r w:rsidR="006816FE" w:rsidRPr="004A10A3">
              <w:rPr>
                <w:rFonts w:ascii="Times New Roman" w:hAnsi="Times New Roman" w:cs="Times New Roman"/>
              </w:rPr>
              <w:t xml:space="preserve"> </w:t>
            </w:r>
          </w:p>
          <w:p w:rsidR="006816FE" w:rsidRPr="00F03D23" w:rsidRDefault="006816FE" w:rsidP="004A10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Pr="004E3B2D" w:rsidRDefault="00FA5FE4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Распоряжение м</w:t>
            </w:r>
            <w:r w:rsidR="006816FE" w:rsidRPr="004E3B2D">
              <w:rPr>
                <w:rFonts w:ascii="Times New Roman" w:hAnsi="Times New Roman" w:cs="Times New Roman"/>
              </w:rPr>
              <w:t xml:space="preserve">инистерства транспорта и дорожного хозяйства Сахалинской области от </w:t>
            </w:r>
            <w:r>
              <w:rPr>
                <w:rFonts w:ascii="Times New Roman" w:hAnsi="Times New Roman" w:cs="Times New Roman"/>
              </w:rPr>
              <w:t>25</w:t>
            </w:r>
            <w:r w:rsidR="006816FE" w:rsidRPr="004E3B2D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20</w:t>
            </w:r>
            <w:r w:rsidR="006816FE" w:rsidRPr="004E3B2D">
              <w:rPr>
                <w:rFonts w:ascii="Times New Roman" w:hAnsi="Times New Roman" w:cs="Times New Roman"/>
              </w:rPr>
              <w:t xml:space="preserve"> </w:t>
            </w:r>
          </w:p>
          <w:p w:rsidR="006816FE" w:rsidRPr="004E3B2D" w:rsidRDefault="006816FE" w:rsidP="00FA5F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 xml:space="preserve">№ </w:t>
            </w:r>
            <w:r w:rsidR="00FA5FE4">
              <w:rPr>
                <w:rFonts w:ascii="Times New Roman" w:hAnsi="Times New Roman" w:cs="Times New Roman"/>
              </w:rPr>
              <w:t>19</w:t>
            </w:r>
            <w:r w:rsidRPr="004E3B2D">
              <w:rPr>
                <w:rFonts w:ascii="Times New Roman" w:hAnsi="Times New Roman" w:cs="Times New Roman"/>
              </w:rPr>
              <w:t>/12</w:t>
            </w:r>
            <w:r w:rsidR="00FA5FE4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1276" w:type="dxa"/>
          </w:tcPr>
          <w:p w:rsidR="006816FE" w:rsidRPr="00481B10" w:rsidRDefault="00956F46" w:rsidP="00FA5FE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56F46">
              <w:rPr>
                <w:rFonts w:ascii="Times New Roman" w:hAnsi="Times New Roman" w:cs="Times New Roman"/>
              </w:rPr>
              <w:t>0</w:t>
            </w:r>
            <w:r w:rsidR="00FA5FE4">
              <w:rPr>
                <w:rFonts w:ascii="Times New Roman" w:hAnsi="Times New Roman" w:cs="Times New Roman"/>
              </w:rPr>
              <w:t>2</w:t>
            </w:r>
            <w:r w:rsidR="006816FE" w:rsidRPr="00956F46">
              <w:rPr>
                <w:rFonts w:ascii="Times New Roman" w:hAnsi="Times New Roman" w:cs="Times New Roman"/>
              </w:rPr>
              <w:t>.0</w:t>
            </w:r>
            <w:r w:rsidRPr="00956F46">
              <w:rPr>
                <w:rFonts w:ascii="Times New Roman" w:hAnsi="Times New Roman" w:cs="Times New Roman"/>
              </w:rPr>
              <w:t>2</w:t>
            </w:r>
            <w:r w:rsidR="006816FE" w:rsidRPr="00956F46">
              <w:rPr>
                <w:rFonts w:ascii="Times New Roman" w:hAnsi="Times New Roman" w:cs="Times New Roman"/>
              </w:rPr>
              <w:t>.20</w:t>
            </w:r>
            <w:r w:rsidR="00C14F5A">
              <w:rPr>
                <w:rFonts w:ascii="Times New Roman" w:hAnsi="Times New Roman" w:cs="Times New Roman"/>
              </w:rPr>
              <w:t>2</w:t>
            </w:r>
            <w:r w:rsidR="00E04C24">
              <w:rPr>
                <w:rFonts w:ascii="Times New Roman" w:hAnsi="Times New Roman" w:cs="Times New Roman"/>
              </w:rPr>
              <w:t>1</w:t>
            </w:r>
            <w:r w:rsidR="006816FE" w:rsidRPr="00956F46">
              <w:rPr>
                <w:rFonts w:ascii="Times New Roman" w:hAnsi="Times New Roman" w:cs="Times New Roman"/>
              </w:rPr>
              <w:t xml:space="preserve"> – </w:t>
            </w:r>
            <w:r w:rsidRPr="00956F46">
              <w:rPr>
                <w:rFonts w:ascii="Times New Roman" w:hAnsi="Times New Roman" w:cs="Times New Roman"/>
              </w:rPr>
              <w:t>11</w:t>
            </w:r>
            <w:r w:rsidR="006816FE" w:rsidRPr="00956F46">
              <w:rPr>
                <w:rFonts w:ascii="Times New Roman" w:hAnsi="Times New Roman" w:cs="Times New Roman"/>
              </w:rPr>
              <w:t>.02.20</w:t>
            </w:r>
            <w:r w:rsidR="00C14F5A">
              <w:rPr>
                <w:rFonts w:ascii="Times New Roman" w:hAnsi="Times New Roman" w:cs="Times New Roman"/>
              </w:rPr>
              <w:t>2</w:t>
            </w:r>
            <w:r w:rsidR="00E04C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" w:type="dxa"/>
            <w:vMerge w:val="restart"/>
            <w:vAlign w:val="center"/>
          </w:tcPr>
          <w:p w:rsidR="006816FE" w:rsidRPr="00F03D23" w:rsidRDefault="006816FE" w:rsidP="004D56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D56DB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0" w:type="dxa"/>
            <w:vMerge w:val="restart"/>
            <w:vAlign w:val="center"/>
          </w:tcPr>
          <w:p w:rsidR="006816FE" w:rsidRPr="00F03D23" w:rsidRDefault="004D56DB" w:rsidP="002D46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8 7</w:t>
            </w:r>
            <w:r w:rsidR="002D46AB">
              <w:rPr>
                <w:rFonts w:ascii="Times New Roman" w:hAnsi="Times New Roman" w:cs="Times New Roman"/>
              </w:rPr>
              <w:t>87</w:t>
            </w:r>
            <w:r>
              <w:rPr>
                <w:rFonts w:ascii="Times New Roman" w:hAnsi="Times New Roman" w:cs="Times New Roman"/>
              </w:rPr>
              <w:t> </w:t>
            </w:r>
            <w:r w:rsidR="002D46AB">
              <w:rPr>
                <w:rFonts w:ascii="Times New Roman" w:hAnsi="Times New Roman" w:cs="Times New Roman"/>
              </w:rPr>
              <w:t>010</w:t>
            </w:r>
            <w:r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420" w:type="dxa"/>
            <w:vMerge w:val="restart"/>
            <w:vAlign w:val="center"/>
          </w:tcPr>
          <w:p w:rsidR="006816FE" w:rsidRPr="00F03D23" w:rsidRDefault="006816FE" w:rsidP="006816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3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16FE" w:rsidRPr="00F03D23" w:rsidTr="009633DD">
        <w:trPr>
          <w:trHeight w:val="1926"/>
        </w:trPr>
        <w:tc>
          <w:tcPr>
            <w:tcW w:w="1418" w:type="dxa"/>
            <w:vMerge/>
          </w:tcPr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816FE" w:rsidRDefault="006816FE" w:rsidP="00E60E09">
            <w:pPr>
              <w:pStyle w:val="ConsPlusNormal"/>
              <w:numPr>
                <w:ilvl w:val="0"/>
                <w:numId w:val="2"/>
              </w:numPr>
              <w:ind w:left="-62" w:firstLine="491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16FE" w:rsidRPr="004E3B2D" w:rsidRDefault="004D56DB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Распоряжение </w:t>
            </w:r>
            <w:r w:rsidR="006816FE" w:rsidRPr="004E3B2D">
              <w:rPr>
                <w:rFonts w:ascii="Times New Roman" w:hAnsi="Times New Roman" w:cs="Times New Roman"/>
              </w:rPr>
              <w:t xml:space="preserve">министерства транспорта и дорожного хозяйства Сахалинской области от </w:t>
            </w:r>
            <w:r>
              <w:rPr>
                <w:rFonts w:ascii="Times New Roman" w:hAnsi="Times New Roman" w:cs="Times New Roman"/>
              </w:rPr>
              <w:t>26</w:t>
            </w:r>
            <w:r w:rsidR="006816FE" w:rsidRPr="004E3B2D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  <w:r w:rsidR="006816FE" w:rsidRPr="004E3B2D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="006816FE" w:rsidRPr="004E3B2D">
              <w:rPr>
                <w:rFonts w:ascii="Times New Roman" w:hAnsi="Times New Roman" w:cs="Times New Roman"/>
              </w:rPr>
              <w:t xml:space="preserve"> </w:t>
            </w:r>
          </w:p>
          <w:p w:rsidR="006816FE" w:rsidRPr="004E3B2D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>№ 0</w:t>
            </w:r>
            <w:r w:rsidR="004D56DB">
              <w:rPr>
                <w:rFonts w:ascii="Times New Roman" w:hAnsi="Times New Roman" w:cs="Times New Roman"/>
              </w:rPr>
              <w:t>6</w:t>
            </w:r>
            <w:r w:rsidRPr="004E3B2D">
              <w:rPr>
                <w:rFonts w:ascii="Times New Roman" w:hAnsi="Times New Roman" w:cs="Times New Roman"/>
              </w:rPr>
              <w:t>/</w:t>
            </w:r>
            <w:r w:rsidR="004D56DB">
              <w:rPr>
                <w:rFonts w:ascii="Times New Roman" w:hAnsi="Times New Roman" w:cs="Times New Roman"/>
              </w:rPr>
              <w:t>01р</w:t>
            </w:r>
          </w:p>
          <w:p w:rsidR="006816FE" w:rsidRPr="008F7B28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F00FB5" w:rsidRDefault="006816FE" w:rsidP="00F00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B5">
              <w:rPr>
                <w:rFonts w:ascii="Times New Roman" w:hAnsi="Times New Roman" w:cs="Times New Roman"/>
              </w:rPr>
              <w:t>2</w:t>
            </w:r>
            <w:r w:rsidR="00E04C24">
              <w:rPr>
                <w:rFonts w:ascii="Times New Roman" w:hAnsi="Times New Roman" w:cs="Times New Roman"/>
              </w:rPr>
              <w:t>5</w:t>
            </w:r>
            <w:r w:rsidRPr="00F00FB5">
              <w:rPr>
                <w:rFonts w:ascii="Times New Roman" w:hAnsi="Times New Roman" w:cs="Times New Roman"/>
              </w:rPr>
              <w:t>.0</w:t>
            </w:r>
            <w:r w:rsidR="00E04C24">
              <w:rPr>
                <w:rFonts w:ascii="Times New Roman" w:hAnsi="Times New Roman" w:cs="Times New Roman"/>
              </w:rPr>
              <w:t>2</w:t>
            </w:r>
            <w:r w:rsidRPr="00F00FB5">
              <w:rPr>
                <w:rFonts w:ascii="Times New Roman" w:hAnsi="Times New Roman" w:cs="Times New Roman"/>
              </w:rPr>
              <w:t>.20</w:t>
            </w:r>
            <w:r w:rsidR="00F00FB5" w:rsidRPr="00F00FB5">
              <w:rPr>
                <w:rFonts w:ascii="Times New Roman" w:hAnsi="Times New Roman" w:cs="Times New Roman"/>
              </w:rPr>
              <w:t>2</w:t>
            </w:r>
            <w:r w:rsidR="00E04C24">
              <w:rPr>
                <w:rFonts w:ascii="Times New Roman" w:hAnsi="Times New Roman" w:cs="Times New Roman"/>
              </w:rPr>
              <w:t>1</w:t>
            </w:r>
          </w:p>
          <w:p w:rsidR="006816FE" w:rsidRPr="00481B10" w:rsidRDefault="006816FE" w:rsidP="00E04C24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00FB5">
              <w:rPr>
                <w:rFonts w:ascii="Times New Roman" w:hAnsi="Times New Roman" w:cs="Times New Roman"/>
              </w:rPr>
              <w:t xml:space="preserve">-  </w:t>
            </w:r>
            <w:r w:rsidR="00E04C24">
              <w:rPr>
                <w:rFonts w:ascii="Times New Roman" w:hAnsi="Times New Roman" w:cs="Times New Roman"/>
              </w:rPr>
              <w:t>26</w:t>
            </w:r>
            <w:r w:rsidRPr="00F00FB5">
              <w:rPr>
                <w:rFonts w:ascii="Times New Roman" w:hAnsi="Times New Roman" w:cs="Times New Roman"/>
              </w:rPr>
              <w:t>.</w:t>
            </w:r>
            <w:r w:rsidR="00E04C24">
              <w:rPr>
                <w:rFonts w:ascii="Times New Roman" w:hAnsi="Times New Roman" w:cs="Times New Roman"/>
              </w:rPr>
              <w:t>02</w:t>
            </w:r>
            <w:r w:rsidRPr="00F00FB5">
              <w:rPr>
                <w:rFonts w:ascii="Times New Roman" w:hAnsi="Times New Roman" w:cs="Times New Roman"/>
              </w:rPr>
              <w:t>.20</w:t>
            </w:r>
            <w:r w:rsidR="00F00FB5" w:rsidRPr="00F00FB5">
              <w:rPr>
                <w:rFonts w:ascii="Times New Roman" w:hAnsi="Times New Roman" w:cs="Times New Roman"/>
              </w:rPr>
              <w:t>2</w:t>
            </w:r>
            <w:r w:rsidR="00E04C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0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6816FE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816FE" w:rsidRPr="00F03D23" w:rsidRDefault="006816FE" w:rsidP="00E60E0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75BBC" w:rsidRPr="00F03D23" w:rsidTr="009633DD">
        <w:tc>
          <w:tcPr>
            <w:tcW w:w="1418" w:type="dxa"/>
            <w:vMerge w:val="restart"/>
          </w:tcPr>
          <w:p w:rsidR="00375BBC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ГКУ «Сахдормониторинг»</w:t>
            </w:r>
          </w:p>
        </w:tc>
        <w:tc>
          <w:tcPr>
            <w:tcW w:w="3402" w:type="dxa"/>
            <w:vMerge w:val="restart"/>
          </w:tcPr>
          <w:p w:rsidR="00375BBC" w:rsidRDefault="00375BBC" w:rsidP="00375BBC">
            <w:pPr>
              <w:pStyle w:val="ConsPlusNormal"/>
              <w:numPr>
                <w:ilvl w:val="0"/>
                <w:numId w:val="3"/>
              </w:numPr>
              <w:ind w:left="80" w:firstLine="2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казенными учреждениями основных видов деятельности, предусмотренных уставами, а также иных видов деятельности; соответствие осуществляемых видов деятельности уставу учреждения;</w:t>
            </w:r>
          </w:p>
          <w:p w:rsidR="00375BBC" w:rsidRDefault="00375BBC" w:rsidP="00375BBC">
            <w:pPr>
              <w:pStyle w:val="ConsPlusNormal"/>
              <w:numPr>
                <w:ilvl w:val="0"/>
                <w:numId w:val="3"/>
              </w:numPr>
              <w:ind w:left="80" w:firstLine="2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казенными учреждениями бюджетной сметы;</w:t>
            </w:r>
          </w:p>
          <w:p w:rsidR="00375BBC" w:rsidRDefault="00375BBC" w:rsidP="00375BBC">
            <w:pPr>
              <w:pStyle w:val="ConsPlusNormal"/>
              <w:numPr>
                <w:ilvl w:val="0"/>
                <w:numId w:val="3"/>
              </w:numPr>
              <w:ind w:left="80" w:firstLine="280"/>
              <w:rPr>
                <w:rFonts w:ascii="Times New Roman" w:hAnsi="Times New Roman" w:cs="Times New Roman"/>
              </w:rPr>
            </w:pPr>
            <w:r w:rsidRPr="004A10A3">
              <w:rPr>
                <w:rFonts w:ascii="Times New Roman" w:hAnsi="Times New Roman" w:cs="Times New Roman"/>
              </w:rPr>
              <w:t>Осуществление казенными учреждениями деятельности, связанной с учетом имущества Сахалинской области, находящегося у учреждений на праве оперативного управления, его использованием и распоряжением, а такж</w:t>
            </w:r>
            <w:r>
              <w:rPr>
                <w:rFonts w:ascii="Times New Roman" w:hAnsi="Times New Roman" w:cs="Times New Roman"/>
              </w:rPr>
              <w:t>е обеспечением его сохранности;</w:t>
            </w:r>
          </w:p>
          <w:p w:rsidR="00375BBC" w:rsidRPr="00375BBC" w:rsidRDefault="00375BBC" w:rsidP="00375BBC">
            <w:pPr>
              <w:pStyle w:val="ConsPlusNormal"/>
              <w:numPr>
                <w:ilvl w:val="0"/>
                <w:numId w:val="3"/>
              </w:numPr>
              <w:ind w:left="80" w:firstLine="2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Годовая бюджетная отчетность</w:t>
            </w:r>
            <w:r w:rsidRPr="004A10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учреждения.</w:t>
            </w:r>
            <w:r w:rsidRPr="004A10A3">
              <w:rPr>
                <w:rFonts w:ascii="Times New Roman" w:hAnsi="Times New Roman" w:cs="Times New Roman"/>
              </w:rPr>
              <w:t xml:space="preserve"> </w:t>
            </w:r>
          </w:p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75BBC" w:rsidRPr="004E3B2D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м</w:t>
            </w:r>
            <w:r w:rsidRPr="004E3B2D">
              <w:rPr>
                <w:rFonts w:ascii="Times New Roman" w:hAnsi="Times New Roman" w:cs="Times New Roman"/>
              </w:rPr>
              <w:t xml:space="preserve">инистерства транспорта и дорожного хозяйства Сахалинской области от </w:t>
            </w:r>
            <w:r>
              <w:rPr>
                <w:rFonts w:ascii="Times New Roman" w:hAnsi="Times New Roman" w:cs="Times New Roman"/>
              </w:rPr>
              <w:t>25</w:t>
            </w:r>
            <w:r w:rsidRPr="004E3B2D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20</w:t>
            </w:r>
            <w:r w:rsidRPr="004E3B2D">
              <w:rPr>
                <w:rFonts w:ascii="Times New Roman" w:hAnsi="Times New Roman" w:cs="Times New Roman"/>
              </w:rPr>
              <w:t xml:space="preserve"> </w:t>
            </w:r>
          </w:p>
          <w:p w:rsidR="00375BBC" w:rsidRPr="004E3B2D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19</w:t>
            </w:r>
            <w:r w:rsidRPr="004E3B2D">
              <w:rPr>
                <w:rFonts w:ascii="Times New Roman" w:hAnsi="Times New Roman" w:cs="Times New Roman"/>
              </w:rPr>
              <w:t>/12</w:t>
            </w: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1276" w:type="dxa"/>
          </w:tcPr>
          <w:p w:rsidR="00375BBC" w:rsidRPr="00481B10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56F46">
              <w:rPr>
                <w:rFonts w:ascii="Times New Roman" w:hAnsi="Times New Roman" w:cs="Times New Roman"/>
              </w:rPr>
              <w:t>04.02.20</w:t>
            </w:r>
            <w:r>
              <w:rPr>
                <w:rFonts w:ascii="Times New Roman" w:hAnsi="Times New Roman" w:cs="Times New Roman"/>
              </w:rPr>
              <w:t>20</w:t>
            </w:r>
            <w:r w:rsidRPr="00956F46">
              <w:rPr>
                <w:rFonts w:ascii="Times New Roman" w:hAnsi="Times New Roman" w:cs="Times New Roman"/>
              </w:rPr>
              <w:t xml:space="preserve"> – 11.02.20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20" w:type="dxa"/>
            <w:vMerge w:val="restart"/>
            <w:vAlign w:val="center"/>
          </w:tcPr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90" w:type="dxa"/>
            <w:vMerge w:val="restart"/>
            <w:vAlign w:val="center"/>
          </w:tcPr>
          <w:p w:rsidR="00375BBC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324 768,6</w:t>
            </w:r>
          </w:p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 w:val="restart"/>
            <w:vAlign w:val="center"/>
          </w:tcPr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3" w:type="dxa"/>
          </w:tcPr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375BBC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375BBC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75BBC" w:rsidRPr="00F03D23" w:rsidTr="009633DD">
        <w:tc>
          <w:tcPr>
            <w:tcW w:w="1418" w:type="dxa"/>
            <w:vMerge/>
          </w:tcPr>
          <w:p w:rsidR="00375BBC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75BBC" w:rsidRPr="004E3B2D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Распоряжение </w:t>
            </w:r>
            <w:r w:rsidRPr="004E3B2D">
              <w:rPr>
                <w:rFonts w:ascii="Times New Roman" w:hAnsi="Times New Roman" w:cs="Times New Roman"/>
              </w:rPr>
              <w:t xml:space="preserve">министерства транспорта и дорожного хозяйства Сахалинской области от </w:t>
            </w:r>
            <w:r>
              <w:rPr>
                <w:rFonts w:ascii="Times New Roman" w:hAnsi="Times New Roman" w:cs="Times New Roman"/>
              </w:rPr>
              <w:t>26</w:t>
            </w:r>
            <w:r w:rsidRPr="004E3B2D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  <w:r w:rsidRPr="004E3B2D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  <w:r w:rsidRPr="004E3B2D">
              <w:rPr>
                <w:rFonts w:ascii="Times New Roman" w:hAnsi="Times New Roman" w:cs="Times New Roman"/>
              </w:rPr>
              <w:t xml:space="preserve"> </w:t>
            </w:r>
          </w:p>
          <w:p w:rsidR="00375BBC" w:rsidRPr="004E3B2D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3B2D">
              <w:rPr>
                <w:rFonts w:ascii="Times New Roman" w:hAnsi="Times New Roman" w:cs="Times New Roman"/>
              </w:rPr>
              <w:t>№ 0</w:t>
            </w:r>
            <w:r>
              <w:rPr>
                <w:rFonts w:ascii="Times New Roman" w:hAnsi="Times New Roman" w:cs="Times New Roman"/>
              </w:rPr>
              <w:t>6</w:t>
            </w:r>
            <w:r w:rsidRPr="004E3B2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01р</w:t>
            </w:r>
          </w:p>
          <w:p w:rsidR="00375BBC" w:rsidRPr="008F7B28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375BBC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0FB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F00FB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Pr="00F00FB5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375BBC" w:rsidRPr="00481B10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00FB5">
              <w:rPr>
                <w:rFonts w:ascii="Times New Roman" w:hAnsi="Times New Roman" w:cs="Times New Roman"/>
              </w:rPr>
              <w:t xml:space="preserve">-  </w:t>
            </w:r>
            <w:r w:rsidR="002E6139">
              <w:rPr>
                <w:rFonts w:ascii="Times New Roman" w:hAnsi="Times New Roman" w:cs="Times New Roman"/>
              </w:rPr>
              <w:t>26</w:t>
            </w:r>
            <w:r w:rsidR="002E6139" w:rsidRPr="00F00FB5">
              <w:rPr>
                <w:rFonts w:ascii="Times New Roman" w:hAnsi="Times New Roman" w:cs="Times New Roman"/>
              </w:rPr>
              <w:t>.</w:t>
            </w:r>
            <w:r w:rsidR="002E6139">
              <w:rPr>
                <w:rFonts w:ascii="Times New Roman" w:hAnsi="Times New Roman" w:cs="Times New Roman"/>
              </w:rPr>
              <w:t>02</w:t>
            </w:r>
            <w:r w:rsidR="002E6139" w:rsidRPr="00F00FB5">
              <w:rPr>
                <w:rFonts w:ascii="Times New Roman" w:hAnsi="Times New Roman" w:cs="Times New Roman"/>
              </w:rPr>
              <w:t>.202</w:t>
            </w:r>
            <w:r w:rsidR="002E6139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1020" w:type="dxa"/>
            <w:vMerge/>
          </w:tcPr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0" w:type="dxa"/>
            <w:vMerge/>
          </w:tcPr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375BBC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75BBC" w:rsidRPr="00F03D23" w:rsidRDefault="00375BBC" w:rsidP="00375B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10A3" w:rsidRPr="00F03D23" w:rsidTr="009633DD">
        <w:tc>
          <w:tcPr>
            <w:tcW w:w="1418" w:type="dxa"/>
          </w:tcPr>
          <w:p w:rsidR="004A10A3" w:rsidRPr="00F03D23" w:rsidRDefault="004A10A3" w:rsidP="004A10A3">
            <w:pPr>
              <w:pStyle w:val="ConsPlusNormal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3402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559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6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0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90" w:type="dxa"/>
          </w:tcPr>
          <w:p w:rsidR="004A10A3" w:rsidRPr="00F03D23" w:rsidRDefault="00375BBC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9 111 779,2</w:t>
            </w:r>
          </w:p>
        </w:tc>
        <w:tc>
          <w:tcPr>
            <w:tcW w:w="1420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273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4A10A3" w:rsidRPr="00F03D23" w:rsidRDefault="004A10A3" w:rsidP="004A10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03D23">
              <w:rPr>
                <w:rFonts w:ascii="Times New Roman" w:hAnsi="Times New Roman" w:cs="Times New Roman"/>
              </w:rPr>
              <w:t>x</w:t>
            </w:r>
          </w:p>
        </w:tc>
      </w:tr>
    </w:tbl>
    <w:p w:rsidR="00526DCB" w:rsidRPr="00F03D23" w:rsidRDefault="002E6139">
      <w:pPr>
        <w:rPr>
          <w:rFonts w:ascii="Times New Roman" w:hAnsi="Times New Roman" w:cs="Times New Roman"/>
        </w:rPr>
      </w:pPr>
    </w:p>
    <w:sectPr w:rsidR="00526DCB" w:rsidRPr="00F03D23" w:rsidSect="00640A1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32A8"/>
    <w:multiLevelType w:val="hybridMultilevel"/>
    <w:tmpl w:val="B00C5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1DBA"/>
    <w:multiLevelType w:val="hybridMultilevel"/>
    <w:tmpl w:val="DA2E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42141"/>
    <w:multiLevelType w:val="hybridMultilevel"/>
    <w:tmpl w:val="DA2E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D23"/>
    <w:rsid w:val="001F519D"/>
    <w:rsid w:val="00264D2C"/>
    <w:rsid w:val="002D46AB"/>
    <w:rsid w:val="002E6139"/>
    <w:rsid w:val="00361719"/>
    <w:rsid w:val="00375BBC"/>
    <w:rsid w:val="00481B10"/>
    <w:rsid w:val="004A10A3"/>
    <w:rsid w:val="004D56DB"/>
    <w:rsid w:val="004E3B2D"/>
    <w:rsid w:val="00640A19"/>
    <w:rsid w:val="00665F7B"/>
    <w:rsid w:val="006816FE"/>
    <w:rsid w:val="006E53E0"/>
    <w:rsid w:val="007111EB"/>
    <w:rsid w:val="008F7B28"/>
    <w:rsid w:val="00956F46"/>
    <w:rsid w:val="009633DD"/>
    <w:rsid w:val="00C14F5A"/>
    <w:rsid w:val="00D62168"/>
    <w:rsid w:val="00E04C24"/>
    <w:rsid w:val="00E60E09"/>
    <w:rsid w:val="00F0009A"/>
    <w:rsid w:val="00F00FB5"/>
    <w:rsid w:val="00F03D23"/>
    <w:rsid w:val="00F16B93"/>
    <w:rsid w:val="00F66893"/>
    <w:rsid w:val="00FA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293AD-DA00-4640-8F3E-5BEB85DD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3D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1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816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Анна Леонидовна</dc:creator>
  <cp:keywords/>
  <dc:description/>
  <cp:lastModifiedBy>Сорокина Анастасия Петровна</cp:lastModifiedBy>
  <cp:revision>6</cp:revision>
  <cp:lastPrinted>2020-03-31T22:07:00Z</cp:lastPrinted>
  <dcterms:created xsi:type="dcterms:W3CDTF">2021-02-26T04:21:00Z</dcterms:created>
  <dcterms:modified xsi:type="dcterms:W3CDTF">2021-03-01T22:33:00Z</dcterms:modified>
</cp:coreProperties>
</file>